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03EE" w14:textId="77777777" w:rsidR="006A1FDE" w:rsidRPr="003435D8" w:rsidRDefault="006A1FDE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51C41CD7" w14:textId="77777777" w:rsidR="006E3924" w:rsidRPr="003435D8" w:rsidRDefault="006E3924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2AD24CD6" w14:textId="5635410F" w:rsidR="00916831" w:rsidRPr="003435D8" w:rsidRDefault="00916831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60DA64F6" w14:textId="77777777" w:rsidR="00916831" w:rsidRPr="003435D8" w:rsidRDefault="00916831" w:rsidP="00916831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5602C8D" w14:textId="5AAADF1C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 xml:space="preserve">Nazwa </w:t>
      </w:r>
      <w:proofErr w:type="gramStart"/>
      <w:r w:rsidRPr="003435D8">
        <w:rPr>
          <w:b/>
          <w:color w:val="000000" w:themeColor="text1"/>
          <w:sz w:val="22"/>
          <w:szCs w:val="22"/>
        </w:rPr>
        <w:t>oferenta:…</w:t>
      </w:r>
      <w:proofErr w:type="gramEnd"/>
      <w:r w:rsidRPr="003435D8">
        <w:rPr>
          <w:b/>
          <w:color w:val="000000" w:themeColor="text1"/>
          <w:sz w:val="22"/>
          <w:szCs w:val="22"/>
        </w:rPr>
        <w:t>…………………………………………………………………</w:t>
      </w:r>
    </w:p>
    <w:p w14:paraId="4599E860" w14:textId="244A8A5D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3C748BD5" w14:textId="57703FB0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</w:t>
      </w:r>
      <w:r w:rsidRPr="003435D8">
        <w:rPr>
          <w:b/>
          <w:color w:val="000000" w:themeColor="text1"/>
          <w:sz w:val="22"/>
          <w:szCs w:val="22"/>
          <w:lang w:val="en-US"/>
        </w:rPr>
        <w:t xml:space="preserve"> Regon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 KRS</w:t>
      </w:r>
      <w:r w:rsidRPr="003435D8">
        <w:rPr>
          <w:b/>
          <w:color w:val="000000" w:themeColor="text1"/>
          <w:sz w:val="22"/>
          <w:szCs w:val="22"/>
          <w:lang w:val="en-US"/>
        </w:rPr>
        <w:t>: …………………………………………………………………</w:t>
      </w:r>
    </w:p>
    <w:p w14:paraId="70060A88" w14:textId="77777777" w:rsidR="00916831" w:rsidRPr="003435D8" w:rsidRDefault="00916831" w:rsidP="00916831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2CEFCDE" w14:textId="207B6A8B" w:rsidR="00916831" w:rsidRPr="003435D8" w:rsidRDefault="00916831" w:rsidP="00916831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</w:t>
      </w:r>
      <w:r w:rsidR="00EC40E3" w:rsidRPr="003435D8">
        <w:rPr>
          <w:color w:val="000000" w:themeColor="text1"/>
          <w:sz w:val="22"/>
          <w:szCs w:val="22"/>
        </w:rPr>
        <w:t>, email</w:t>
      </w:r>
      <w:r w:rsidRPr="003435D8">
        <w:rPr>
          <w:color w:val="000000" w:themeColor="text1"/>
          <w:sz w:val="22"/>
          <w:szCs w:val="22"/>
        </w:rPr>
        <w:t>)</w:t>
      </w:r>
    </w:p>
    <w:p w14:paraId="081FD790" w14:textId="77777777" w:rsidR="00916831" w:rsidRPr="003435D8" w:rsidRDefault="00916831" w:rsidP="00916831">
      <w:pPr>
        <w:rPr>
          <w:color w:val="000000" w:themeColor="text1"/>
          <w:sz w:val="22"/>
          <w:szCs w:val="22"/>
        </w:rPr>
      </w:pPr>
    </w:p>
    <w:p w14:paraId="389DB242" w14:textId="77777777" w:rsidR="00916831" w:rsidRPr="003435D8" w:rsidRDefault="00916831" w:rsidP="00916831">
      <w:pPr>
        <w:jc w:val="center"/>
        <w:rPr>
          <w:color w:val="000000" w:themeColor="text1"/>
          <w:sz w:val="22"/>
          <w:szCs w:val="22"/>
        </w:rPr>
      </w:pPr>
    </w:p>
    <w:p w14:paraId="14CC614D" w14:textId="77777777" w:rsidR="00916831" w:rsidRPr="003435D8" w:rsidRDefault="00916831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7FBD79D8" w14:textId="77777777" w:rsidR="00916831" w:rsidRPr="003435D8" w:rsidRDefault="00916831" w:rsidP="00916831">
      <w:pPr>
        <w:spacing w:line="360" w:lineRule="auto"/>
        <w:rPr>
          <w:color w:val="000000" w:themeColor="text1"/>
          <w:sz w:val="22"/>
          <w:szCs w:val="22"/>
        </w:rPr>
      </w:pPr>
    </w:p>
    <w:p w14:paraId="10B1FB19" w14:textId="6A19C976" w:rsidR="00230FC5" w:rsidRDefault="00916831" w:rsidP="00916831">
      <w:pPr>
        <w:spacing w:line="360" w:lineRule="auto"/>
        <w:rPr>
          <w:b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 xml:space="preserve">Po zapoznaniu się z warunkami prowadzonego postępowania w trybie zapytania ofertowego przedstawiamy naszą ofertę cenową na </w:t>
      </w:r>
      <w:r w:rsidR="003435D8" w:rsidRPr="003435D8">
        <w:rPr>
          <w:b/>
          <w:sz w:val="22"/>
          <w:szCs w:val="22"/>
        </w:rPr>
        <w:t>„Świadczenie usług z zakresu medycyny pracy dla pracowników w ramach badań wstępnych, okresowych i kontrolnych w 202</w:t>
      </w:r>
      <w:r w:rsidR="00D10445">
        <w:rPr>
          <w:b/>
          <w:sz w:val="22"/>
          <w:szCs w:val="22"/>
        </w:rPr>
        <w:t>6</w:t>
      </w:r>
      <w:r w:rsidR="003435D8" w:rsidRPr="003435D8">
        <w:rPr>
          <w:b/>
          <w:sz w:val="22"/>
          <w:szCs w:val="22"/>
        </w:rPr>
        <w:t xml:space="preserve"> r.”</w:t>
      </w:r>
    </w:p>
    <w:p w14:paraId="18B49DEC" w14:textId="77777777" w:rsidR="003435D8" w:rsidRPr="003435D8" w:rsidRDefault="003435D8" w:rsidP="00916831">
      <w:pPr>
        <w:spacing w:line="360" w:lineRule="auto"/>
        <w:rPr>
          <w:b/>
          <w:sz w:val="22"/>
          <w:szCs w:val="22"/>
        </w:rPr>
      </w:pPr>
    </w:p>
    <w:p w14:paraId="3E082E46" w14:textId="77777777" w:rsidR="003435D8" w:rsidRPr="003435D8" w:rsidRDefault="003435D8" w:rsidP="00916831">
      <w:pPr>
        <w:spacing w:line="360" w:lineRule="auto"/>
        <w:rPr>
          <w:b/>
          <w:sz w:val="22"/>
          <w:szCs w:val="22"/>
        </w:rPr>
      </w:pPr>
    </w:p>
    <w:tbl>
      <w:tblPr>
        <w:tblpPr w:leftFromText="141" w:rightFromText="141" w:vertAnchor="text" w:horzAnchor="page" w:tblpX="2516" w:tblpY="13"/>
        <w:tblOverlap w:val="never"/>
        <w:tblW w:w="7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3664"/>
        <w:gridCol w:w="1676"/>
        <w:gridCol w:w="1676"/>
      </w:tblGrid>
      <w:tr w:rsidR="00D10445" w:rsidRPr="003435D8" w14:paraId="747880B8" w14:textId="712EFBC5" w:rsidTr="00D10445">
        <w:trPr>
          <w:trHeight w:val="91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DA313" w14:textId="77777777" w:rsidR="00D10445" w:rsidRDefault="00D10445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35D8">
              <w:rPr>
                <w:b/>
                <w:sz w:val="22"/>
                <w:szCs w:val="22"/>
                <w:lang w:eastAsia="en-US"/>
              </w:rPr>
              <w:t>Lp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  <w:p w14:paraId="77A5DF8C" w14:textId="77777777" w:rsidR="00D10445" w:rsidRDefault="00D10445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17E0149" w14:textId="77777777" w:rsidR="00D10445" w:rsidRPr="003435D8" w:rsidRDefault="00D10445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41813" w14:textId="77777777" w:rsidR="00D10445" w:rsidRDefault="00D10445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Rodzaj świadczenia</w:t>
            </w:r>
          </w:p>
          <w:p w14:paraId="1A1C607B" w14:textId="77777777" w:rsidR="00D10445" w:rsidRDefault="00D10445" w:rsidP="003435D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  <w:p w14:paraId="4DADFE6A" w14:textId="77777777" w:rsidR="00D10445" w:rsidRPr="003435D8" w:rsidRDefault="00D10445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562726CA" w14:textId="77777777" w:rsid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47059C4" w14:textId="59CADA57" w:rsidR="00D10445" w:rsidRP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0445">
              <w:rPr>
                <w:b/>
                <w:sz w:val="22"/>
                <w:szCs w:val="22"/>
                <w:lang w:eastAsia="en-US"/>
              </w:rPr>
              <w:t xml:space="preserve">Cena </w:t>
            </w:r>
            <w:r>
              <w:rPr>
                <w:b/>
                <w:sz w:val="22"/>
                <w:szCs w:val="22"/>
                <w:lang w:eastAsia="en-US"/>
              </w:rPr>
              <w:t>netto</w:t>
            </w:r>
            <w:r w:rsidRPr="00D10445">
              <w:rPr>
                <w:b/>
                <w:sz w:val="22"/>
                <w:szCs w:val="22"/>
                <w:lang w:eastAsia="en-US"/>
              </w:rPr>
              <w:t xml:space="preserve">  </w:t>
            </w:r>
          </w:p>
          <w:p w14:paraId="327DB931" w14:textId="4DDDE67B" w:rsid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4815BF01" w14:textId="77777777" w:rsid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1ED13480" w14:textId="3707FA2F" w:rsidR="00D10445" w:rsidRP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0445">
              <w:rPr>
                <w:b/>
                <w:sz w:val="22"/>
                <w:szCs w:val="22"/>
                <w:lang w:eastAsia="en-US"/>
              </w:rPr>
              <w:t xml:space="preserve">Cena brutto    </w:t>
            </w:r>
          </w:p>
          <w:p w14:paraId="1C3653C3" w14:textId="5AD7DDE0" w:rsidR="00D10445" w:rsidRDefault="00D10445" w:rsidP="00D10445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0445">
              <w:rPr>
                <w:b/>
                <w:sz w:val="22"/>
                <w:szCs w:val="22"/>
                <w:lang w:eastAsia="en-US"/>
              </w:rPr>
              <w:t xml:space="preserve"> (z VAT)</w:t>
            </w:r>
          </w:p>
        </w:tc>
      </w:tr>
      <w:tr w:rsidR="00D10445" w:rsidRPr="003435D8" w14:paraId="0F68D652" w14:textId="6B3813D6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EFFA4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20686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Lekarz medycyny pracy</w:t>
            </w:r>
          </w:p>
        </w:tc>
        <w:tc>
          <w:tcPr>
            <w:tcW w:w="1676" w:type="dxa"/>
          </w:tcPr>
          <w:p w14:paraId="615DFB31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6D7A69C7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06917E4F" w14:textId="0C38F57A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2CAED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FB658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Lekarz medycyny pracy-sanepid</w:t>
            </w:r>
          </w:p>
        </w:tc>
        <w:tc>
          <w:tcPr>
            <w:tcW w:w="1676" w:type="dxa"/>
          </w:tcPr>
          <w:p w14:paraId="002DF84E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7E9B778A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25BC031E" w14:textId="2D45D39C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76169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C247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Morfologia</w:t>
            </w:r>
          </w:p>
        </w:tc>
        <w:tc>
          <w:tcPr>
            <w:tcW w:w="1676" w:type="dxa"/>
          </w:tcPr>
          <w:p w14:paraId="6AD3CDE1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5A8E1225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1995A0D2" w14:textId="175AF461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5D75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E16E4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Cholesterol</w:t>
            </w:r>
          </w:p>
        </w:tc>
        <w:tc>
          <w:tcPr>
            <w:tcW w:w="1676" w:type="dxa"/>
          </w:tcPr>
          <w:p w14:paraId="175DE609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084EB4F9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6E13D9BF" w14:textId="4E8175CB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74CF7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06DCE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Glukoza</w:t>
            </w:r>
          </w:p>
        </w:tc>
        <w:tc>
          <w:tcPr>
            <w:tcW w:w="1676" w:type="dxa"/>
          </w:tcPr>
          <w:p w14:paraId="5790D592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6A5E204C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1B5940B8" w14:textId="3809F0C8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55B91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681CD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laryngologiczna</w:t>
            </w:r>
          </w:p>
        </w:tc>
        <w:tc>
          <w:tcPr>
            <w:tcW w:w="1676" w:type="dxa"/>
          </w:tcPr>
          <w:p w14:paraId="7066F515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38D50AF5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5E4E7AA1" w14:textId="60123B3C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491EF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7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F556B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neurologiczna</w:t>
            </w:r>
          </w:p>
        </w:tc>
        <w:tc>
          <w:tcPr>
            <w:tcW w:w="1676" w:type="dxa"/>
          </w:tcPr>
          <w:p w14:paraId="36774BA8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199E4439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00903338" w14:textId="67AC1087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35BD7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8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7096A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okulistyczna</w:t>
            </w:r>
          </w:p>
        </w:tc>
        <w:tc>
          <w:tcPr>
            <w:tcW w:w="1676" w:type="dxa"/>
          </w:tcPr>
          <w:p w14:paraId="4F02F25E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3F18EC7F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3EE7FB98" w14:textId="3A3590A4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990A9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9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F6869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RTG klatki piersiowej</w:t>
            </w:r>
          </w:p>
        </w:tc>
        <w:tc>
          <w:tcPr>
            <w:tcW w:w="1676" w:type="dxa"/>
          </w:tcPr>
          <w:p w14:paraId="33FAA883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321F87A0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3B4854DA" w14:textId="7EA2DD63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BBEAC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10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EBF20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EKG</w:t>
            </w:r>
          </w:p>
        </w:tc>
        <w:tc>
          <w:tcPr>
            <w:tcW w:w="1676" w:type="dxa"/>
          </w:tcPr>
          <w:p w14:paraId="49141E1E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23D4482E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0988297B" w14:textId="21E1DA0A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C0656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BF499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ALAT</w:t>
            </w:r>
          </w:p>
        </w:tc>
        <w:tc>
          <w:tcPr>
            <w:tcW w:w="1676" w:type="dxa"/>
          </w:tcPr>
          <w:p w14:paraId="7076767D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0BAC96D8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0B6260EA" w14:textId="772392A4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C04C3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F85B5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</w:t>
            </w:r>
          </w:p>
        </w:tc>
        <w:tc>
          <w:tcPr>
            <w:tcW w:w="1676" w:type="dxa"/>
          </w:tcPr>
          <w:p w14:paraId="2ABD83EF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437B2018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0445" w:rsidRPr="003435D8" w14:paraId="14CCCD3C" w14:textId="658B225E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BA5D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54F5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Bilirubina</w:t>
            </w:r>
          </w:p>
        </w:tc>
        <w:tc>
          <w:tcPr>
            <w:tcW w:w="1676" w:type="dxa"/>
          </w:tcPr>
          <w:p w14:paraId="25B24E56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4473F915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10445" w:rsidRPr="003435D8" w14:paraId="143D2D20" w14:textId="30276B2E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A23AF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79C7C" w14:textId="77777777" w:rsidR="00D10445" w:rsidRPr="003435D8" w:rsidRDefault="00D10445" w:rsidP="003435D8">
            <w:pPr>
              <w:rPr>
                <w:sz w:val="22"/>
                <w:szCs w:val="22"/>
              </w:rPr>
            </w:pPr>
            <w:proofErr w:type="gramStart"/>
            <w:r w:rsidRPr="003435D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rzeciwciała </w:t>
            </w:r>
            <w:r>
              <w:t xml:space="preserve"> </w:t>
            </w:r>
            <w:r w:rsidRPr="003435D8">
              <w:rPr>
                <w:sz w:val="22"/>
                <w:szCs w:val="22"/>
              </w:rPr>
              <w:t>HIV</w:t>
            </w:r>
            <w:proofErr w:type="gramEnd"/>
            <w:r w:rsidRPr="003435D8">
              <w:rPr>
                <w:sz w:val="22"/>
                <w:szCs w:val="22"/>
              </w:rPr>
              <w:t xml:space="preserve"> Ag/Ab (Combo)</w:t>
            </w:r>
          </w:p>
        </w:tc>
        <w:tc>
          <w:tcPr>
            <w:tcW w:w="1676" w:type="dxa"/>
          </w:tcPr>
          <w:p w14:paraId="7347814D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19384CA7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10445" w:rsidRPr="003435D8" w14:paraId="76CDCDE9" w14:textId="1FE168E1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8F361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  <w:lang w:val="de-DE"/>
              </w:rPr>
              <w:t>15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D800B" w14:textId="77777777" w:rsidR="00D10445" w:rsidRPr="003435D8" w:rsidRDefault="00D10445" w:rsidP="003435D8">
            <w:pPr>
              <w:rPr>
                <w:sz w:val="22"/>
                <w:szCs w:val="22"/>
                <w:lang w:val="en-US"/>
              </w:rPr>
            </w:pPr>
            <w:proofErr w:type="gramStart"/>
            <w:r w:rsidRPr="003435D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rzeciwciała </w:t>
            </w:r>
            <w:r>
              <w:t xml:space="preserve"> </w:t>
            </w:r>
            <w:r w:rsidRPr="003435D8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C</w:t>
            </w:r>
            <w:r w:rsidRPr="003435D8">
              <w:rPr>
                <w:sz w:val="22"/>
                <w:szCs w:val="22"/>
              </w:rPr>
              <w:t>V</w:t>
            </w:r>
            <w:proofErr w:type="gramEnd"/>
          </w:p>
        </w:tc>
        <w:tc>
          <w:tcPr>
            <w:tcW w:w="1676" w:type="dxa"/>
          </w:tcPr>
          <w:p w14:paraId="25813AC9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69B8E997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10445" w:rsidRPr="003435D8" w14:paraId="559A3770" w14:textId="75E62503" w:rsidTr="00D104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16C3D" w14:textId="77777777" w:rsidR="00D10445" w:rsidRPr="003435D8" w:rsidRDefault="00D10445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3F18" w14:textId="77777777" w:rsidR="00D10445" w:rsidRPr="003435D8" w:rsidRDefault="00D10445" w:rsidP="003435D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Psychotechnika</w:t>
            </w:r>
          </w:p>
        </w:tc>
        <w:tc>
          <w:tcPr>
            <w:tcW w:w="1676" w:type="dxa"/>
          </w:tcPr>
          <w:p w14:paraId="1926D828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023F37F3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10445" w:rsidRPr="003435D8" w14:paraId="13AD6CA5" w14:textId="4E520858" w:rsidTr="00D10445">
        <w:trPr>
          <w:trHeight w:val="255"/>
        </w:trPr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DAB64" w14:textId="458E7E62" w:rsidR="00D10445" w:rsidRPr="003435D8" w:rsidRDefault="00D10445" w:rsidP="003435D8">
            <w:pPr>
              <w:jc w:val="right"/>
              <w:rPr>
                <w:sz w:val="22"/>
                <w:szCs w:val="22"/>
              </w:rPr>
            </w:pPr>
            <w:r w:rsidRPr="003435D8">
              <w:rPr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1676" w:type="dxa"/>
          </w:tcPr>
          <w:p w14:paraId="3C16F21C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</w:tcPr>
          <w:p w14:paraId="5752FA5B" w14:textId="77777777" w:rsidR="00D10445" w:rsidRPr="003435D8" w:rsidRDefault="00D10445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7F448FB0" w14:textId="77777777" w:rsidR="002F4E72" w:rsidRPr="003435D8" w:rsidRDefault="002F4E72" w:rsidP="002F4E72">
      <w:pPr>
        <w:jc w:val="both"/>
        <w:rPr>
          <w:sz w:val="22"/>
          <w:szCs w:val="22"/>
        </w:rPr>
      </w:pPr>
    </w:p>
    <w:p w14:paraId="60ADDE9C" w14:textId="3C031AB1" w:rsidR="00B60EC4" w:rsidRDefault="00B60EC4" w:rsidP="001A11F9">
      <w:pPr>
        <w:spacing w:before="120"/>
        <w:jc w:val="both"/>
        <w:rPr>
          <w:sz w:val="22"/>
          <w:szCs w:val="22"/>
        </w:rPr>
      </w:pPr>
    </w:p>
    <w:p w14:paraId="7F255726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033AF539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7375A7E5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1A488F1B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55126D1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480C297F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3F876C0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0F39CE15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1C78FC62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3500EC79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6F16D99B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44A7A83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784D6B6A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2FC3973F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175404D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28248CEC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69E235D4" w14:textId="4AD861BA" w:rsidR="003435D8" w:rsidRPr="003435D8" w:rsidRDefault="003435D8" w:rsidP="003435D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3435D8">
        <w:rPr>
          <w:sz w:val="22"/>
          <w:szCs w:val="22"/>
        </w:rPr>
        <w:t>Każdy pracownik powyżej 40 lat musi mieć zrobione obowiązkowo EKG.</w:t>
      </w:r>
    </w:p>
    <w:p w14:paraId="5936DB25" w14:textId="0BF0F931" w:rsidR="003435D8" w:rsidRPr="003435D8" w:rsidRDefault="003435D8" w:rsidP="003435D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3435D8">
        <w:rPr>
          <w:sz w:val="22"/>
          <w:szCs w:val="22"/>
        </w:rPr>
        <w:t>Lekarz Medycyny Pracy otrzymując skierowanie może zlecić wykonanie dodatkowych badań dla pracownika</w:t>
      </w:r>
    </w:p>
    <w:sectPr w:rsidR="003435D8" w:rsidRPr="003435D8" w:rsidSect="003435D8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1"/>
  </w:num>
  <w:num w:numId="2" w16cid:durableId="130642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C26BE"/>
    <w:rsid w:val="000D5413"/>
    <w:rsid w:val="000F464B"/>
    <w:rsid w:val="00117843"/>
    <w:rsid w:val="00175110"/>
    <w:rsid w:val="00186014"/>
    <w:rsid w:val="001A11F9"/>
    <w:rsid w:val="001B2F7E"/>
    <w:rsid w:val="001E66A4"/>
    <w:rsid w:val="00230FC5"/>
    <w:rsid w:val="00274F89"/>
    <w:rsid w:val="002C22F3"/>
    <w:rsid w:val="002D68ED"/>
    <w:rsid w:val="002F4E72"/>
    <w:rsid w:val="00323052"/>
    <w:rsid w:val="003435D8"/>
    <w:rsid w:val="0035140F"/>
    <w:rsid w:val="0038045E"/>
    <w:rsid w:val="00551C4A"/>
    <w:rsid w:val="00571CFE"/>
    <w:rsid w:val="005D5853"/>
    <w:rsid w:val="005E456A"/>
    <w:rsid w:val="005F49BB"/>
    <w:rsid w:val="00667424"/>
    <w:rsid w:val="006A1FDE"/>
    <w:rsid w:val="006E3924"/>
    <w:rsid w:val="006F1B83"/>
    <w:rsid w:val="006F4D30"/>
    <w:rsid w:val="007177B5"/>
    <w:rsid w:val="007232AF"/>
    <w:rsid w:val="00731C3B"/>
    <w:rsid w:val="0076112F"/>
    <w:rsid w:val="0087281F"/>
    <w:rsid w:val="008D2965"/>
    <w:rsid w:val="008E6282"/>
    <w:rsid w:val="00916831"/>
    <w:rsid w:val="00945A99"/>
    <w:rsid w:val="00956C70"/>
    <w:rsid w:val="0099750C"/>
    <w:rsid w:val="009E2BEA"/>
    <w:rsid w:val="00A04996"/>
    <w:rsid w:val="00A21641"/>
    <w:rsid w:val="00AB031C"/>
    <w:rsid w:val="00AB5BA0"/>
    <w:rsid w:val="00B00A22"/>
    <w:rsid w:val="00B16449"/>
    <w:rsid w:val="00B60EC4"/>
    <w:rsid w:val="00BA2468"/>
    <w:rsid w:val="00C32649"/>
    <w:rsid w:val="00C50818"/>
    <w:rsid w:val="00C979EF"/>
    <w:rsid w:val="00CE32CF"/>
    <w:rsid w:val="00CF416C"/>
    <w:rsid w:val="00D10445"/>
    <w:rsid w:val="00D71CA7"/>
    <w:rsid w:val="00D82BBA"/>
    <w:rsid w:val="00E27878"/>
    <w:rsid w:val="00E30826"/>
    <w:rsid w:val="00E3515F"/>
    <w:rsid w:val="00E745F1"/>
    <w:rsid w:val="00EC40E3"/>
    <w:rsid w:val="00EE2D04"/>
    <w:rsid w:val="00F323B7"/>
    <w:rsid w:val="00F72081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2023-11-15T09:07:00Z</cp:lastPrinted>
  <dcterms:created xsi:type="dcterms:W3CDTF">2025-11-27T11:15:00Z</dcterms:created>
  <dcterms:modified xsi:type="dcterms:W3CDTF">2025-11-27T11:15:00Z</dcterms:modified>
</cp:coreProperties>
</file>